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VZ34_2025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Podpora IP telefonního systému ČRo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